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6"/>
          <w:szCs w:val="26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18 травня 2017 року </w:t>
        <w:tab/>
        <w:tab/>
        <w:tab/>
        <w:tab/>
        <w:t xml:space="preserve">№ 318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 передачу у власність гр. Гальків Л.І.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 території Дмитрівської сільської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Гальків Л.І. про передачу у власність земельних ділянок для ведення товарного сільськогосподарського виробництва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ТзОВ “ОРДО ПЛЮС”: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</w:t>
        <w:tab/>
        <w:t xml:space="preserve">1. Затвердити технічну документацію із землеустрою щодо встановлення меж земельних ділянок в натурі (на місцевості) гр. Гальків Любов Іванівні  за адресою: Дмитрівська сільська  рада Пустомитівського району Львівської області для ведення товарного сільськогосподарського виробництва.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</w:t>
        <w:tab/>
        <w:t xml:space="preserve">2. Передати гр. Гальків Любов Іванівні у власність  земельні ділянки із земель  сільськогосподарського призначення для ведення товарного сільськогосподарського виробництва в межах середньої земельної частки (паю) площею 0,2154 га - ріллі, кадастровий номер 4623682600:11:000:0189, площею 0,1578 га- сіножаті, кадастровий номер 4623682600:08:000:0390, на території Дмитрівської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</w:t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62b36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